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0B" w:rsidRDefault="00111E0B" w:rsidP="005B5F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E0B" w:rsidRDefault="00111E0B" w:rsidP="00111E0B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Павленковские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библиотеки Курской области</w:t>
      </w:r>
    </w:p>
    <w:p w:rsidR="00111E0B" w:rsidRPr="00111E0B" w:rsidRDefault="000D0E57" w:rsidP="005B5F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7DCA63" wp14:editId="40CA1241">
            <wp:simplePos x="0" y="0"/>
            <wp:positionH relativeFrom="column">
              <wp:posOffset>-54610</wp:posOffset>
            </wp:positionH>
            <wp:positionV relativeFrom="paragraph">
              <wp:posOffset>187960</wp:posOffset>
            </wp:positionV>
            <wp:extent cx="2223770" cy="1365250"/>
            <wp:effectExtent l="0" t="0" r="0" b="0"/>
            <wp:wrapTight wrapText="bothSides">
              <wp:wrapPolygon edited="0">
                <wp:start x="0" y="0"/>
                <wp:lineTo x="0" y="21399"/>
                <wp:lineTo x="21464" y="21399"/>
                <wp:lineTo x="21464" y="0"/>
                <wp:lineTo x="0" y="0"/>
              </wp:wrapPolygon>
            </wp:wrapTight>
            <wp:docPr id="2" name="Рисунок 2" descr="http://kurskonb.ru/virt/bib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rskonb.ru/virt/bib2/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F13" w:rsidRPr="00111E0B" w:rsidRDefault="000D0E57" w:rsidP="005B5F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7DF0DE" wp14:editId="518E469F">
            <wp:simplePos x="0" y="0"/>
            <wp:positionH relativeFrom="column">
              <wp:posOffset>713740</wp:posOffset>
            </wp:positionH>
            <wp:positionV relativeFrom="paragraph">
              <wp:posOffset>1323340</wp:posOffset>
            </wp:positionV>
            <wp:extent cx="3340100" cy="2750185"/>
            <wp:effectExtent l="0" t="0" r="0" b="0"/>
            <wp:wrapTight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ight>
            <wp:docPr id="1" name="Рисунок 1" descr="https://upload.wikimedia.org/wikipedia/commons/thumb/9/9b/Kursk_Governorate_%281913%29.png/1200px-Kursk_Governorate_%281913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b/Kursk_Governorate_%281913%29.png/1200px-Kursk_Governorate_%281913%29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56" w:rsidRPr="00111E0B">
        <w:rPr>
          <w:rFonts w:ascii="Times New Roman" w:hAnsi="Times New Roman" w:cs="Times New Roman"/>
          <w:sz w:val="24"/>
          <w:szCs w:val="24"/>
        </w:rPr>
        <w:t xml:space="preserve"> </w:t>
      </w:r>
      <w:r w:rsidR="005B5F13" w:rsidRPr="00111E0B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632256">
        <w:rPr>
          <w:rFonts w:ascii="Times New Roman" w:hAnsi="Times New Roman" w:cs="Times New Roman"/>
          <w:sz w:val="24"/>
          <w:szCs w:val="24"/>
        </w:rPr>
        <w:t>Курская о</w:t>
      </w:r>
      <w:r w:rsidR="005B5F13" w:rsidRPr="00111E0B">
        <w:rPr>
          <w:rFonts w:ascii="Times New Roman" w:hAnsi="Times New Roman" w:cs="Times New Roman"/>
          <w:sz w:val="24"/>
          <w:szCs w:val="24"/>
        </w:rPr>
        <w:t xml:space="preserve">бластная научная библиотека им. Н.Н. Асеева присоединилась к движению по поиску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Павленковских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библиотек и провела исследование «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Павленковские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библиотеки на территории Курской области», основная </w:t>
      </w:r>
      <w:r w:rsidR="005B5F13" w:rsidRPr="00111E0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B5F13" w:rsidRPr="00111E0B">
        <w:rPr>
          <w:rFonts w:ascii="Times New Roman" w:hAnsi="Times New Roman" w:cs="Times New Roman"/>
          <w:sz w:val="24"/>
          <w:szCs w:val="24"/>
        </w:rPr>
        <w:t>которого:  выявить библиотеки, созданные на средства Ф.Ф. Павленкова и носивших его имя до 1917 года на территории Курского края.</w:t>
      </w:r>
    </w:p>
    <w:p w:rsidR="005B5F13" w:rsidRPr="00111E0B" w:rsidRDefault="005B5F13" w:rsidP="005B5F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 xml:space="preserve">Отправной точкой для исследования в Курской области стал Доклад душеприказчика Ф.Ф. Павленкова – В.И. Яковенко, представленный  на Первом Всероссийском съезде библиотекарей в 1911 году, согласно которому на территории Курской </w:t>
      </w:r>
      <w:r w:rsidR="000D0E57">
        <w:rPr>
          <w:rFonts w:ascii="Times New Roman" w:hAnsi="Times New Roman" w:cs="Times New Roman"/>
          <w:sz w:val="24"/>
          <w:szCs w:val="24"/>
        </w:rPr>
        <w:t>губернии</w:t>
      </w:r>
      <w:r w:rsidRPr="00111E0B">
        <w:rPr>
          <w:rFonts w:ascii="Times New Roman" w:hAnsi="Times New Roman" w:cs="Times New Roman"/>
          <w:sz w:val="24"/>
          <w:szCs w:val="24"/>
        </w:rPr>
        <w:t xml:space="preserve"> было открыто 39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Павленковских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библиотек, значительно расширивших сеть народных </w:t>
      </w:r>
      <w:r w:rsidR="00962A84" w:rsidRPr="00111E0B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Pr="00111E0B">
        <w:rPr>
          <w:rFonts w:ascii="Times New Roman" w:hAnsi="Times New Roman" w:cs="Times New Roman"/>
          <w:sz w:val="24"/>
          <w:szCs w:val="24"/>
        </w:rPr>
        <w:t xml:space="preserve">в сельской местности. </w:t>
      </w:r>
    </w:p>
    <w:p w:rsidR="000D0E57" w:rsidRDefault="000D0E57" w:rsidP="005B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C092BF" wp14:editId="07CA9117">
            <wp:simplePos x="0" y="0"/>
            <wp:positionH relativeFrom="column">
              <wp:posOffset>127000</wp:posOffset>
            </wp:positionH>
            <wp:positionV relativeFrom="paragraph">
              <wp:posOffset>2051050</wp:posOffset>
            </wp:positionV>
            <wp:extent cx="2186940" cy="2186940"/>
            <wp:effectExtent l="0" t="0" r="0" b="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3" name="Рисунок 3" descr="https://starye-karty.litera-ru.ru/uezd/pic-kursk/kursk-fatezh-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rye-karty.litera-ru.ru/uezd/pic-kursk/kursk-fatezh-182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13" w:rsidRPr="00111E0B">
        <w:rPr>
          <w:rFonts w:ascii="Times New Roman" w:hAnsi="Times New Roman" w:cs="Times New Roman"/>
          <w:sz w:val="24"/>
          <w:szCs w:val="24"/>
        </w:rPr>
        <w:tab/>
        <w:t xml:space="preserve">В процессе исследовательской деятельности было выявлено 10 библиотек, открытых на средства Ф.Ф. Павленкова в 1905-1906 гг., которые находились </w:t>
      </w:r>
      <w:proofErr w:type="gramStart"/>
      <w:r w:rsidR="005B5F13" w:rsidRPr="00111E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территории 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уезда Курской губернии: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Лебедевщинская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>, Н</w:t>
      </w:r>
      <w:r w:rsidR="00962A84" w:rsidRPr="00111E0B">
        <w:rPr>
          <w:rFonts w:ascii="Times New Roman" w:hAnsi="Times New Roman" w:cs="Times New Roman"/>
          <w:sz w:val="24"/>
          <w:szCs w:val="24"/>
        </w:rPr>
        <w:t>ижне</w:t>
      </w:r>
      <w:r w:rsidR="005B5F13" w:rsidRPr="00111E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Рыбицкая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Ильковская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Любостанская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Растворовская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>, Русско-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Конопельская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Кривицко-Будская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Щербачевская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>, Казачье-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Локнянская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5F13" w:rsidRPr="00111E0B">
        <w:rPr>
          <w:rFonts w:ascii="Times New Roman" w:hAnsi="Times New Roman" w:cs="Times New Roman"/>
          <w:sz w:val="24"/>
          <w:szCs w:val="24"/>
        </w:rPr>
        <w:t>Гоголевская</w:t>
      </w:r>
      <w:proofErr w:type="gramEnd"/>
      <w:r w:rsidR="00005F36" w:rsidRPr="00111E0B">
        <w:rPr>
          <w:rFonts w:ascii="Times New Roman" w:hAnsi="Times New Roman" w:cs="Times New Roman"/>
          <w:sz w:val="24"/>
          <w:szCs w:val="24"/>
        </w:rPr>
        <w:t xml:space="preserve"> (в течение времени первоначальные наименования библиотек изменились, что связано в основном  с переименованием населенных пунктов, в которых были расположены)</w:t>
      </w:r>
      <w:r w:rsidR="005B5F13" w:rsidRPr="00111E0B">
        <w:rPr>
          <w:rFonts w:ascii="Times New Roman" w:hAnsi="Times New Roman" w:cs="Times New Roman"/>
          <w:sz w:val="24"/>
          <w:szCs w:val="24"/>
        </w:rPr>
        <w:t xml:space="preserve">. </w:t>
      </w:r>
      <w:r w:rsidR="005B5F13" w:rsidRPr="00111E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Фатежским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уездом было принято предложение Губернского земства о выделении субсидий в сумме 50 руб. на устройство народных библиотек из капитала, завещанного </w:t>
      </w:r>
      <w:r w:rsidR="00CF49EF">
        <w:rPr>
          <w:rFonts w:ascii="Times New Roman" w:hAnsi="Times New Roman" w:cs="Times New Roman"/>
          <w:sz w:val="24"/>
          <w:szCs w:val="24"/>
        </w:rPr>
        <w:t>Ф.</w:t>
      </w:r>
      <w:r w:rsidR="005B5F13" w:rsidRPr="00111E0B">
        <w:rPr>
          <w:rFonts w:ascii="Times New Roman" w:hAnsi="Times New Roman" w:cs="Times New Roman"/>
          <w:sz w:val="24"/>
          <w:szCs w:val="24"/>
        </w:rPr>
        <w:t xml:space="preserve">Ф. Павленковым. </w:t>
      </w:r>
    </w:p>
    <w:p w:rsidR="005B5F13" w:rsidRPr="00111E0B" w:rsidRDefault="005B5F13" w:rsidP="000D0E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Фатежское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земство получило на библиотеки это единовременное пособие. Однако, что это были за библиотеки, выяснить не удалось.</w:t>
      </w:r>
    </w:p>
    <w:p w:rsidR="005B5F13" w:rsidRPr="00111E0B" w:rsidRDefault="005B5F13" w:rsidP="005B5F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 xml:space="preserve">Сегодня в Курской области сохранились 3 </w:t>
      </w:r>
      <w:proofErr w:type="gramStart"/>
      <w:r w:rsidRPr="00111E0B">
        <w:rPr>
          <w:rFonts w:ascii="Times New Roman" w:hAnsi="Times New Roman" w:cs="Times New Roman"/>
          <w:sz w:val="24"/>
          <w:szCs w:val="24"/>
        </w:rPr>
        <w:t>исторических</w:t>
      </w:r>
      <w:proofErr w:type="gramEnd"/>
      <w:r w:rsidRPr="0011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Павленковских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библиотеки, расположенных на территории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района: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Лебедёвская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Казаче</w:t>
      </w:r>
      <w:r w:rsidR="00005F36" w:rsidRPr="00111E0B">
        <w:rPr>
          <w:rFonts w:ascii="Times New Roman" w:hAnsi="Times New Roman" w:cs="Times New Roman"/>
          <w:sz w:val="24"/>
          <w:szCs w:val="24"/>
        </w:rPr>
        <w:t>л</w:t>
      </w:r>
      <w:r w:rsidRPr="00111E0B">
        <w:rPr>
          <w:rFonts w:ascii="Times New Roman" w:hAnsi="Times New Roman" w:cs="Times New Roman"/>
          <w:sz w:val="24"/>
          <w:szCs w:val="24"/>
        </w:rPr>
        <w:t>окнянская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>, Гоголевская.</w:t>
      </w:r>
    </w:p>
    <w:p w:rsidR="005B5F13" w:rsidRPr="00111E0B" w:rsidRDefault="005B5F13" w:rsidP="005B5F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Павленковские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библиотеки, вносившие свой весомый вклад в просвещение населения  Курской губернии в начале XX века, сегодня возрождаются и требуют к себе внимания со стороны власти и общественности, что позволит  им не только сохранить лучшие традиции прошлого, но и обеспечить достойное развитие в настоящем и будущем. </w:t>
      </w:r>
    </w:p>
    <w:p w:rsidR="005B5F13" w:rsidRPr="00111E0B" w:rsidRDefault="005B5F13" w:rsidP="005B5F13">
      <w:pPr>
        <w:rPr>
          <w:sz w:val="24"/>
          <w:szCs w:val="24"/>
        </w:rPr>
      </w:pPr>
    </w:p>
    <w:p w:rsidR="000D0E57" w:rsidRDefault="000D0E5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5F13" w:rsidRPr="00111E0B" w:rsidRDefault="005B5F13" w:rsidP="005B5F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E0B">
        <w:rPr>
          <w:rFonts w:ascii="Times New Roman" w:hAnsi="Times New Roman" w:cs="Times New Roman"/>
          <w:b/>
          <w:sz w:val="24"/>
          <w:szCs w:val="24"/>
        </w:rPr>
        <w:lastRenderedPageBreak/>
        <w:t>Павленковские</w:t>
      </w:r>
      <w:proofErr w:type="spellEnd"/>
      <w:r w:rsidRPr="00111E0B">
        <w:rPr>
          <w:rFonts w:ascii="Times New Roman" w:hAnsi="Times New Roman" w:cs="Times New Roman"/>
          <w:b/>
          <w:sz w:val="24"/>
          <w:szCs w:val="24"/>
        </w:rPr>
        <w:t xml:space="preserve"> библиотеки </w:t>
      </w:r>
      <w:proofErr w:type="spellStart"/>
      <w:r w:rsidRPr="00111E0B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b/>
          <w:sz w:val="24"/>
          <w:szCs w:val="24"/>
        </w:rPr>
        <w:t xml:space="preserve"> уезда Курской губернии</w:t>
      </w:r>
    </w:p>
    <w:p w:rsidR="005B5F13" w:rsidRPr="00111E0B" w:rsidRDefault="005B5F13" w:rsidP="005B5F13">
      <w:pPr>
        <w:tabs>
          <w:tab w:val="left" w:pos="33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11E0B">
        <w:rPr>
          <w:rFonts w:ascii="Times New Roman" w:hAnsi="Times New Roman" w:cs="Times New Roman"/>
          <w:b/>
          <w:sz w:val="24"/>
          <w:szCs w:val="24"/>
        </w:rPr>
        <w:t>Гоголевская сельская  библиотека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На основании архивных материалов известно, что в селе Гоголевка при </w:t>
      </w:r>
      <w:proofErr w:type="gramStart"/>
      <w:r w:rsidRPr="00111E0B">
        <w:rPr>
          <w:rFonts w:ascii="Times New Roman" w:hAnsi="Times New Roman" w:cs="Times New Roman"/>
          <w:sz w:val="24"/>
          <w:szCs w:val="24"/>
        </w:rPr>
        <w:t>Рождество-Богородицкой</w:t>
      </w:r>
      <w:proofErr w:type="gramEnd"/>
      <w:r w:rsidRPr="00111E0B">
        <w:rPr>
          <w:rFonts w:ascii="Times New Roman" w:hAnsi="Times New Roman" w:cs="Times New Roman"/>
          <w:sz w:val="24"/>
          <w:szCs w:val="24"/>
        </w:rPr>
        <w:t xml:space="preserve"> церкви в 1895 году была открыта церковно-приходская школа, в ней размещалась и церковная библиотека.</w:t>
      </w:r>
      <w:r w:rsidR="000D0E57" w:rsidRPr="000D0E57">
        <w:rPr>
          <w:noProof/>
          <w:lang w:eastAsia="ru-RU"/>
        </w:rPr>
        <w:t xml:space="preserve"> 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 В 1937 году президиум Курского облисполкома принял решение о закрытии церкви и передачи здания церковно</w:t>
      </w:r>
      <w:r w:rsidR="00200875" w:rsidRPr="00111E0B">
        <w:rPr>
          <w:rFonts w:ascii="Times New Roman" w:hAnsi="Times New Roman" w:cs="Times New Roman"/>
          <w:sz w:val="24"/>
          <w:szCs w:val="24"/>
        </w:rPr>
        <w:t>-</w:t>
      </w:r>
      <w:r w:rsidRPr="00111E0B">
        <w:rPr>
          <w:rFonts w:ascii="Times New Roman" w:hAnsi="Times New Roman" w:cs="Times New Roman"/>
          <w:sz w:val="24"/>
          <w:szCs w:val="24"/>
        </w:rPr>
        <w:t>приходской школы для переоборудования под колхозный клуб. В переоборудованном здании клуб в небольшой комнате была открыта библиотека. Заведующим клубом был житель села Гоголевка –</w:t>
      </w:r>
      <w:r w:rsidR="00200875" w:rsidRPr="00111E0B">
        <w:rPr>
          <w:rFonts w:ascii="Times New Roman" w:hAnsi="Times New Roman" w:cs="Times New Roman"/>
          <w:sz w:val="24"/>
          <w:szCs w:val="24"/>
        </w:rPr>
        <w:t xml:space="preserve"> </w:t>
      </w:r>
      <w:r w:rsidRPr="00111E0B">
        <w:rPr>
          <w:rFonts w:ascii="Times New Roman" w:hAnsi="Times New Roman" w:cs="Times New Roman"/>
          <w:sz w:val="24"/>
          <w:szCs w:val="24"/>
        </w:rPr>
        <w:t xml:space="preserve">Петренко Михаил Васильевич, он же исполнял обязанности библиотекаря. В 1949 году на должность библиотекаря была назначена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Жупина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Галина Ивановна. С 1953 года библиотекарем работала Котлярова Анна Митрофановна. С 1956 года на должность библиотекаря после окончания библиотечного училища была назначена Зорина Прасковья Николаевна, жительница села Гоголевка. В 1967 году в честь пятидесятилетия Советской власти  было построено новое кирпичное здание клуба, в 1968 году в новом клубе была открыта библиотека. </w:t>
      </w:r>
    </w:p>
    <w:p w:rsidR="00665DCD" w:rsidRPr="002C7AFF" w:rsidRDefault="000D0E57" w:rsidP="00665DC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F535BC" wp14:editId="7D1B70B8">
            <wp:simplePos x="0" y="0"/>
            <wp:positionH relativeFrom="column">
              <wp:posOffset>3719195</wp:posOffset>
            </wp:positionH>
            <wp:positionV relativeFrom="paragraph">
              <wp:posOffset>409575</wp:posOffset>
            </wp:positionV>
            <wp:extent cx="280098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48" y="21375"/>
                <wp:lineTo x="21448" y="0"/>
                <wp:lineTo x="0" y="0"/>
              </wp:wrapPolygon>
            </wp:wrapTight>
            <wp:docPr id="4" name="Рисунок 4" descr="https://biblio-sudzha.okis.ru/files/9/2/5/9255/%D0%B3%D0%BE%D0%B3%D0%BE%D0%BB%D0%B5%D0%B2%D0%BA%D0%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blio-sudzha.okis.ru/files/9/2/5/9255/%D0%B3%D0%BE%D0%B3%D0%BE%D0%BB%D0%B5%D0%B2%D0%BA%D0%B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F13" w:rsidRPr="00111E0B">
        <w:rPr>
          <w:rFonts w:ascii="Times New Roman" w:hAnsi="Times New Roman" w:cs="Times New Roman"/>
          <w:sz w:val="24"/>
          <w:szCs w:val="24"/>
        </w:rPr>
        <w:t>Сегодня Гоголевская сельская библиотека-филиал МКУК «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библиотека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района», расположенная по адресу: 307814, Курская область, </w:t>
      </w:r>
      <w:proofErr w:type="spellStart"/>
      <w:r w:rsidR="005B5F13" w:rsidRPr="00111E0B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  район, </w:t>
      </w:r>
      <w:proofErr w:type="gramStart"/>
      <w:r w:rsidR="005B5F13" w:rsidRPr="00111E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5F13" w:rsidRPr="00111E0B">
        <w:rPr>
          <w:rFonts w:ascii="Times New Roman" w:hAnsi="Times New Roman" w:cs="Times New Roman"/>
          <w:sz w:val="24"/>
          <w:szCs w:val="24"/>
        </w:rPr>
        <w:t>Гоголевка</w:t>
      </w:r>
      <w:proofErr w:type="gramEnd"/>
      <w:r w:rsidR="005B5F13" w:rsidRPr="00111E0B">
        <w:rPr>
          <w:rFonts w:ascii="Times New Roman" w:hAnsi="Times New Roman" w:cs="Times New Roman"/>
          <w:sz w:val="24"/>
          <w:szCs w:val="24"/>
        </w:rPr>
        <w:t xml:space="preserve">, улица Центральная, дом 35, обслуживает 300 пользователей, 39 из них – дети до 14 лет, 37 – молодежь  15-30 лет. Фонд библиотеки составляет 3546  экземпляров. С 1991 года заведующей </w:t>
      </w:r>
      <w:r w:rsidR="005B5F13" w:rsidRPr="002C7AFF">
        <w:rPr>
          <w:rFonts w:ascii="Times New Roman" w:hAnsi="Times New Roman" w:cs="Times New Roman"/>
          <w:sz w:val="24"/>
          <w:szCs w:val="24"/>
        </w:rPr>
        <w:t>библиотекой работает Орленко Татьяна Дмитриевна</w:t>
      </w:r>
      <w:r w:rsidR="00665DCD" w:rsidRPr="002C7AFF">
        <w:rPr>
          <w:rFonts w:ascii="Times New Roman" w:hAnsi="Times New Roman" w:cs="Times New Roman"/>
          <w:sz w:val="24"/>
          <w:szCs w:val="24"/>
        </w:rPr>
        <w:t xml:space="preserve"> (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665DCD" w:rsidRPr="002C7AFF">
        <w:rPr>
          <w:rFonts w:ascii="Times New Roman" w:hAnsi="Times New Roman" w:cs="Times New Roman"/>
          <w:sz w:val="24"/>
          <w:szCs w:val="24"/>
        </w:rPr>
        <w:t>gogolewsckaya.biblioteka</w:t>
      </w:r>
      <w:proofErr w:type="spellEnd"/>
      <w:r w:rsidR="00665DCD" w:rsidRPr="002C7AFF">
        <w:rPr>
          <w:rFonts w:ascii="Times New Roman" w:hAnsi="Times New Roman" w:cs="Times New Roman"/>
          <w:sz w:val="24"/>
          <w:szCs w:val="24"/>
        </w:rPr>
        <w:t>@ yandex.ru)</w:t>
      </w:r>
      <w:r w:rsidRPr="002C7A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В 2014 году при поддержке главы сельского совета И. М. Логунова и начальника молодёжной политики, культуры и спорта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района  Е. Ф. Травкиной Гоголевская сельская библиотека получила статус модельной. 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F13" w:rsidRPr="00111E0B" w:rsidRDefault="005B5F13" w:rsidP="005B5F1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11E0B">
        <w:rPr>
          <w:rFonts w:ascii="Times New Roman" w:hAnsi="Times New Roman" w:cs="Times New Roman"/>
          <w:b/>
          <w:bCs/>
          <w:sz w:val="24"/>
          <w:szCs w:val="24"/>
        </w:rPr>
        <w:t>Казачелокнянская</w:t>
      </w:r>
      <w:proofErr w:type="spellEnd"/>
      <w:r w:rsidRPr="00111E0B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О библиотеке в селе Казачья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Локня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района архивных данных не сохранилось, известно только, что до 1946 года библиотека располагалась в здании дома местного священника. С 1946 года библиотека находится в здании сельского Дома Культуры. </w:t>
      </w:r>
    </w:p>
    <w:p w:rsidR="005B5F13" w:rsidRPr="002C7AFF" w:rsidRDefault="005B5F13" w:rsidP="005B5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Казачелокнянская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сельская библиотека-филиал МКУК «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библиотека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района», расположенная по адресу: 307810, Курская область, </w:t>
      </w:r>
      <w:proofErr w:type="spellStart"/>
      <w:r w:rsidR="00005F36" w:rsidRPr="00111E0B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="00005F36" w:rsidRPr="00111E0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1E0B">
        <w:rPr>
          <w:rFonts w:ascii="Times New Roman" w:hAnsi="Times New Roman" w:cs="Times New Roman"/>
          <w:sz w:val="24"/>
          <w:szCs w:val="24"/>
        </w:rPr>
        <w:t>, с.</w:t>
      </w:r>
      <w:r w:rsidR="000D0E57">
        <w:rPr>
          <w:rFonts w:ascii="Times New Roman" w:hAnsi="Times New Roman" w:cs="Times New Roman"/>
          <w:sz w:val="24"/>
          <w:szCs w:val="24"/>
        </w:rPr>
        <w:t xml:space="preserve"> </w:t>
      </w:r>
      <w:r w:rsidRPr="00111E0B">
        <w:rPr>
          <w:rFonts w:ascii="Times New Roman" w:hAnsi="Times New Roman" w:cs="Times New Roman"/>
          <w:sz w:val="24"/>
          <w:szCs w:val="24"/>
        </w:rPr>
        <w:t>К-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Локня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,  улица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,  дом 28, обслуживает 656 пользователей, из них 78 – дети до 14 лет, 80 – молодежь </w:t>
      </w:r>
      <w:r w:rsidR="00200875" w:rsidRPr="00111E0B">
        <w:rPr>
          <w:rFonts w:ascii="Times New Roman" w:hAnsi="Times New Roman" w:cs="Times New Roman"/>
          <w:sz w:val="24"/>
          <w:szCs w:val="24"/>
        </w:rPr>
        <w:t>15-</w:t>
      </w:r>
      <w:r w:rsidRPr="00111E0B">
        <w:rPr>
          <w:rFonts w:ascii="Times New Roman" w:hAnsi="Times New Roman" w:cs="Times New Roman"/>
          <w:sz w:val="24"/>
          <w:szCs w:val="24"/>
        </w:rPr>
        <w:t xml:space="preserve">30 лет. Книжный фонд составляет 4601 экземпляров. С 18 октября 1983 заведует библиотекой </w:t>
      </w:r>
      <w:r w:rsidRPr="002C7AFF">
        <w:rPr>
          <w:rFonts w:ascii="Times New Roman" w:hAnsi="Times New Roman" w:cs="Times New Roman"/>
          <w:sz w:val="24"/>
          <w:szCs w:val="24"/>
        </w:rPr>
        <w:t>Шатилова Галина Григорьевна</w:t>
      </w:r>
      <w:r w:rsidR="00665DCD" w:rsidRPr="002C7AFF">
        <w:rPr>
          <w:rFonts w:ascii="Times New Roman" w:hAnsi="Times New Roman" w:cs="Times New Roman"/>
          <w:sz w:val="24"/>
          <w:szCs w:val="24"/>
        </w:rPr>
        <w:t xml:space="preserve"> (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665DCD" w:rsidRPr="002C7AFF">
        <w:rPr>
          <w:rFonts w:ascii="Times New Roman" w:hAnsi="Times New Roman" w:cs="Times New Roman"/>
          <w:sz w:val="24"/>
          <w:szCs w:val="24"/>
        </w:rPr>
        <w:t>bk-loknya@yandex.ru)</w:t>
      </w:r>
    </w:p>
    <w:p w:rsidR="005B5F13" w:rsidRPr="00111E0B" w:rsidRDefault="005B5F13" w:rsidP="005B5F1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E0B">
        <w:rPr>
          <w:rFonts w:ascii="Times New Roman" w:hAnsi="Times New Roman" w:cs="Times New Roman"/>
          <w:b/>
          <w:bCs/>
          <w:sz w:val="24"/>
          <w:szCs w:val="24"/>
        </w:rPr>
        <w:t xml:space="preserve">Лебедёвская сельская библиотека </w:t>
      </w:r>
    </w:p>
    <w:p w:rsidR="005B5F13" w:rsidRPr="00111E0B" w:rsidRDefault="005B5F13" w:rsidP="005B5F13">
      <w:pPr>
        <w:spacing w:after="0"/>
        <w:ind w:firstLine="567"/>
        <w:contextualSpacing/>
        <w:jc w:val="both"/>
        <w:rPr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О Лебедёвской сельской библиотеке материалов в районном архиве не сохранилось. 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>В настоящее время Лебедевская сельская библиотека-филиал МКУК «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библиотека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района» находится в здании администрации  МО «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Свердликовский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сельский совет» и расположена по адресу: 307811, Курская область, </w:t>
      </w:r>
      <w:proofErr w:type="spellStart"/>
      <w:r w:rsidR="00005F36" w:rsidRPr="00111E0B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="00005F36" w:rsidRPr="00111E0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111E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1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1E0B">
        <w:rPr>
          <w:rFonts w:ascii="Times New Roman" w:hAnsi="Times New Roman" w:cs="Times New Roman"/>
          <w:sz w:val="24"/>
          <w:szCs w:val="24"/>
        </w:rPr>
        <w:t>Лебедевка</w:t>
      </w:r>
      <w:proofErr w:type="gramEnd"/>
      <w:r w:rsidRPr="00111E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Церковщина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>, д</w:t>
      </w:r>
      <w:r w:rsidR="00200875" w:rsidRPr="00111E0B">
        <w:rPr>
          <w:rFonts w:ascii="Times New Roman" w:hAnsi="Times New Roman" w:cs="Times New Roman"/>
          <w:sz w:val="24"/>
          <w:szCs w:val="24"/>
        </w:rPr>
        <w:t xml:space="preserve">ом </w:t>
      </w:r>
      <w:r w:rsidRPr="00111E0B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Пользователями библиотеки являются 243 человека, из них дети до 14 лет - 46 человек, молодежь </w:t>
      </w:r>
      <w:r w:rsidR="00200875" w:rsidRPr="00111E0B">
        <w:rPr>
          <w:rFonts w:ascii="Times New Roman" w:hAnsi="Times New Roman" w:cs="Times New Roman"/>
          <w:sz w:val="24"/>
          <w:szCs w:val="24"/>
        </w:rPr>
        <w:t>15-</w:t>
      </w:r>
      <w:r w:rsidRPr="00111E0B">
        <w:rPr>
          <w:rFonts w:ascii="Times New Roman" w:hAnsi="Times New Roman" w:cs="Times New Roman"/>
          <w:sz w:val="24"/>
          <w:szCs w:val="24"/>
        </w:rPr>
        <w:t>30 лет - 36 человек. Документный фонд библиотеки  составляет  2581 экз.</w:t>
      </w:r>
    </w:p>
    <w:p w:rsidR="005B5F13" w:rsidRPr="00111E0B" w:rsidRDefault="005B5F13" w:rsidP="005B5F1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E0B">
        <w:rPr>
          <w:rFonts w:ascii="Times New Roman" w:hAnsi="Times New Roman" w:cs="Times New Roman"/>
          <w:sz w:val="24"/>
          <w:szCs w:val="24"/>
        </w:rPr>
        <w:tab/>
        <w:t xml:space="preserve"> С 1 августа 1995 г. заведующей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Лебедёвской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сельской библиотекой</w:t>
      </w:r>
      <w:r w:rsidR="00200875" w:rsidRPr="00111E0B">
        <w:rPr>
          <w:rFonts w:ascii="Times New Roman" w:hAnsi="Times New Roman" w:cs="Times New Roman"/>
          <w:sz w:val="24"/>
          <w:szCs w:val="24"/>
        </w:rPr>
        <w:t>-</w:t>
      </w:r>
      <w:r w:rsidRPr="00111E0B">
        <w:rPr>
          <w:rFonts w:ascii="Times New Roman" w:hAnsi="Times New Roman" w:cs="Times New Roman"/>
          <w:sz w:val="24"/>
          <w:szCs w:val="24"/>
        </w:rPr>
        <w:t xml:space="preserve">филиалом является </w:t>
      </w:r>
      <w:proofErr w:type="spellStart"/>
      <w:r w:rsidRPr="00111E0B">
        <w:rPr>
          <w:rFonts w:ascii="Times New Roman" w:hAnsi="Times New Roman" w:cs="Times New Roman"/>
          <w:sz w:val="24"/>
          <w:szCs w:val="24"/>
        </w:rPr>
        <w:t>Авдюшенко</w:t>
      </w:r>
      <w:proofErr w:type="spellEnd"/>
      <w:r w:rsidRPr="00111E0B">
        <w:rPr>
          <w:rFonts w:ascii="Times New Roman" w:hAnsi="Times New Roman" w:cs="Times New Roman"/>
          <w:sz w:val="24"/>
          <w:szCs w:val="24"/>
        </w:rPr>
        <w:t xml:space="preserve"> Галина </w:t>
      </w:r>
      <w:r w:rsidRPr="002C7AFF">
        <w:rPr>
          <w:rFonts w:ascii="Times New Roman" w:hAnsi="Times New Roman" w:cs="Times New Roman"/>
          <w:sz w:val="24"/>
          <w:szCs w:val="24"/>
        </w:rPr>
        <w:t>Ивановна</w:t>
      </w:r>
      <w:r w:rsidR="00665DCD" w:rsidRPr="002C7AFF">
        <w:rPr>
          <w:rFonts w:ascii="Times New Roman" w:hAnsi="Times New Roman" w:cs="Times New Roman"/>
          <w:sz w:val="24"/>
          <w:szCs w:val="24"/>
        </w:rPr>
        <w:t xml:space="preserve"> (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2C7AFF" w:rsidRPr="002C7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665DCD" w:rsidRPr="002C7AFF">
        <w:rPr>
          <w:rFonts w:ascii="Times New Roman" w:hAnsi="Times New Roman" w:cs="Times New Roman"/>
          <w:sz w:val="24"/>
          <w:szCs w:val="24"/>
        </w:rPr>
        <w:t>awdushenko@yandex.ru).</w:t>
      </w:r>
    </w:p>
    <w:p w:rsidR="002C7AFF" w:rsidRDefault="002C7AFF" w:rsidP="002C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AFF" w:rsidRPr="002C7AFF" w:rsidRDefault="002C7AFF" w:rsidP="002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Научно-методический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КОНБ им. Н.Н. Асеева</w:t>
      </w:r>
    </w:p>
    <w:p w:rsidR="002C7AFF" w:rsidRPr="002C7AFF" w:rsidRDefault="002C7AFF" w:rsidP="002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A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8(4712)70-17-28</w:t>
      </w:r>
    </w:p>
    <w:p w:rsidR="002C7AFF" w:rsidRPr="002C7AFF" w:rsidRDefault="002C7AFF" w:rsidP="002C7A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u-RU"/>
        </w:rPr>
        <w:t>e-mail</w:t>
      </w:r>
      <w:proofErr w:type="gramEnd"/>
      <w:r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u-RU"/>
        </w:rPr>
        <w:t xml:space="preserve">: </w:t>
      </w:r>
      <w:hyperlink r:id="rId9" w:history="1">
        <w:r w:rsidRPr="002C7AFF">
          <w:rPr>
            <w:rStyle w:val="a5"/>
            <w:rFonts w:ascii="Arial" w:eastAsia="Times New Roman" w:hAnsi="Arial" w:cs="Arial"/>
            <w:sz w:val="20"/>
            <w:szCs w:val="20"/>
            <w:shd w:val="clear" w:color="auto" w:fill="FFFFFF"/>
            <w:lang w:val="en-US" w:eastAsia="ru-RU"/>
          </w:rPr>
          <w:t>nmo.kursk@yandex.ru</w:t>
        </w:r>
      </w:hyperlink>
    </w:p>
    <w:sectPr w:rsidR="002C7AFF" w:rsidRPr="002C7AFF" w:rsidSect="00111E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F13"/>
    <w:rsid w:val="00005F36"/>
    <w:rsid w:val="000D0E57"/>
    <w:rsid w:val="00111E0B"/>
    <w:rsid w:val="001C0EB3"/>
    <w:rsid w:val="00200875"/>
    <w:rsid w:val="002335D1"/>
    <w:rsid w:val="002C7AFF"/>
    <w:rsid w:val="003177CD"/>
    <w:rsid w:val="005B5F13"/>
    <w:rsid w:val="005D37C0"/>
    <w:rsid w:val="00632256"/>
    <w:rsid w:val="00665DCD"/>
    <w:rsid w:val="006E2989"/>
    <w:rsid w:val="00962A84"/>
    <w:rsid w:val="00B86607"/>
    <w:rsid w:val="00C857B5"/>
    <w:rsid w:val="00CF49EF"/>
    <w:rsid w:val="00D03E4A"/>
    <w:rsid w:val="00F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7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mo.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Крылатых Анна Михайловна</cp:lastModifiedBy>
  <cp:revision>4</cp:revision>
  <dcterms:created xsi:type="dcterms:W3CDTF">2020-10-09T08:47:00Z</dcterms:created>
  <dcterms:modified xsi:type="dcterms:W3CDTF">2020-10-09T12:15:00Z</dcterms:modified>
</cp:coreProperties>
</file>